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E64" w:rsidRPr="008213FA" w:rsidRDefault="00B56E64" w:rsidP="00B56E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213FA">
        <w:rPr>
          <w:rFonts w:ascii="Times New Roman" w:eastAsia="Times New Roman" w:hAnsi="Times New Roman"/>
          <w:b/>
          <w:sz w:val="24"/>
          <w:szCs w:val="24"/>
          <w:lang w:eastAsia="ru-RU"/>
        </w:rPr>
        <w:t>Вопрос: В какие сроки необходимо уплатить имущественные налоги за 2019 год? </w:t>
      </w:r>
    </w:p>
    <w:p w:rsidR="00B56E64" w:rsidRPr="00D37B90" w:rsidRDefault="00B56E64" w:rsidP="00B56E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13FA">
        <w:rPr>
          <w:rFonts w:ascii="Times New Roman" w:eastAsia="Times New Roman" w:hAnsi="Times New Roman"/>
          <w:b/>
          <w:sz w:val="24"/>
          <w:szCs w:val="24"/>
          <w:lang w:eastAsia="ru-RU"/>
        </w:rPr>
        <w:t>Ответ:</w:t>
      </w:r>
      <w:r w:rsidRPr="00D37B90">
        <w:rPr>
          <w:rFonts w:ascii="Times New Roman" w:eastAsia="Times New Roman" w:hAnsi="Times New Roman"/>
          <w:sz w:val="24"/>
          <w:szCs w:val="24"/>
          <w:lang w:eastAsia="ru-RU"/>
        </w:rPr>
        <w:t xml:space="preserve"> Срок уплаты по налогу на имущество физических лиц, транспортному и земельному налогам - не позднее 1 декабря 2020 года. </w:t>
      </w:r>
    </w:p>
    <w:p w:rsidR="00B56E64" w:rsidRPr="00D37B90" w:rsidRDefault="00B56E64" w:rsidP="00B56E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7B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56E64" w:rsidRPr="008213FA" w:rsidRDefault="00B56E64" w:rsidP="00B56E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213FA">
        <w:rPr>
          <w:rFonts w:ascii="Times New Roman" w:eastAsia="Times New Roman" w:hAnsi="Times New Roman"/>
          <w:b/>
          <w:sz w:val="24"/>
          <w:szCs w:val="24"/>
          <w:lang w:eastAsia="ru-RU"/>
        </w:rPr>
        <w:t>Вопрос: Расскажите о льготах по налогам многодетным родителям. </w:t>
      </w:r>
    </w:p>
    <w:p w:rsidR="00B56E64" w:rsidRPr="00D37B90" w:rsidRDefault="00B56E64" w:rsidP="00B56E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13FA">
        <w:rPr>
          <w:rFonts w:ascii="Times New Roman" w:eastAsia="Times New Roman" w:hAnsi="Times New Roman"/>
          <w:b/>
          <w:sz w:val="24"/>
          <w:szCs w:val="24"/>
          <w:lang w:eastAsia="ru-RU"/>
        </w:rPr>
        <w:t>Ответ:</w:t>
      </w:r>
      <w:r w:rsidRPr="00D37B90">
        <w:rPr>
          <w:rFonts w:ascii="Times New Roman" w:eastAsia="Times New Roman" w:hAnsi="Times New Roman"/>
          <w:sz w:val="24"/>
          <w:szCs w:val="24"/>
          <w:lang w:eastAsia="ru-RU"/>
        </w:rPr>
        <w:t xml:space="preserve"> Налоговые льготы предусмотрены для лиц, имеющих трех и более несовершеннолетних детей. При расчете налога на имущество применяется налоговый вычет за каждого несовершеннолетнего ребенка на величину кадастровой стоимости 5 кв. м. от стоимости квартиры, комнаты или их частей и на величину кадастровой стоимости 7 </w:t>
      </w:r>
      <w:proofErr w:type="spellStart"/>
      <w:r w:rsidRPr="00D37B90">
        <w:rPr>
          <w:rFonts w:ascii="Times New Roman" w:eastAsia="Times New Roman" w:hAnsi="Times New Roman"/>
          <w:sz w:val="24"/>
          <w:szCs w:val="24"/>
          <w:lang w:eastAsia="ru-RU"/>
        </w:rPr>
        <w:t>кв.м</w:t>
      </w:r>
      <w:proofErr w:type="spellEnd"/>
      <w:r w:rsidRPr="00D37B90">
        <w:rPr>
          <w:rFonts w:ascii="Times New Roman" w:eastAsia="Times New Roman" w:hAnsi="Times New Roman"/>
          <w:sz w:val="24"/>
          <w:szCs w:val="24"/>
          <w:lang w:eastAsia="ru-RU"/>
        </w:rPr>
        <w:t>. из площади жилого дома или его части. При расчете земельного налога применяется вычет в фиксированном размере- 6 соток от площади земельного участка. Вычет предоставляется родителям, опекунам, усыновителям. </w:t>
      </w:r>
    </w:p>
    <w:p w:rsidR="00B56E64" w:rsidRPr="00D37B90" w:rsidRDefault="00B56E64" w:rsidP="00B56E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7B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56E64" w:rsidRPr="008213FA" w:rsidRDefault="00B56E64" w:rsidP="00B56E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213F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Вопрос: Какие льготы по налогам предусмотрены для пенсионеров и </w:t>
      </w:r>
      <w:proofErr w:type="spellStart"/>
      <w:r w:rsidRPr="008213FA">
        <w:rPr>
          <w:rFonts w:ascii="Times New Roman" w:eastAsia="Times New Roman" w:hAnsi="Times New Roman"/>
          <w:b/>
          <w:sz w:val="24"/>
          <w:szCs w:val="24"/>
          <w:lang w:eastAsia="ru-RU"/>
        </w:rPr>
        <w:t>предпенсионеров</w:t>
      </w:r>
      <w:proofErr w:type="spellEnd"/>
      <w:r w:rsidRPr="008213FA">
        <w:rPr>
          <w:rFonts w:ascii="Times New Roman" w:eastAsia="Times New Roman" w:hAnsi="Times New Roman"/>
          <w:b/>
          <w:sz w:val="24"/>
          <w:szCs w:val="24"/>
          <w:lang w:eastAsia="ru-RU"/>
        </w:rPr>
        <w:t>? </w:t>
      </w:r>
    </w:p>
    <w:p w:rsidR="00B56E64" w:rsidRPr="00D37B90" w:rsidRDefault="00B56E64" w:rsidP="00B56E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13FA">
        <w:rPr>
          <w:rFonts w:ascii="Times New Roman" w:eastAsia="Times New Roman" w:hAnsi="Times New Roman"/>
          <w:b/>
          <w:sz w:val="24"/>
          <w:szCs w:val="24"/>
          <w:lang w:eastAsia="ru-RU"/>
        </w:rPr>
        <w:t>Ответ:</w:t>
      </w:r>
      <w:r w:rsidRPr="00D37B90">
        <w:rPr>
          <w:rFonts w:ascii="Times New Roman" w:eastAsia="Times New Roman" w:hAnsi="Times New Roman"/>
          <w:sz w:val="24"/>
          <w:szCs w:val="24"/>
          <w:lang w:eastAsia="ru-RU"/>
        </w:rPr>
        <w:t xml:space="preserve"> Пенсионеры и </w:t>
      </w:r>
      <w:proofErr w:type="spellStart"/>
      <w:r w:rsidRPr="00D37B90">
        <w:rPr>
          <w:rFonts w:ascii="Times New Roman" w:eastAsia="Times New Roman" w:hAnsi="Times New Roman"/>
          <w:sz w:val="24"/>
          <w:szCs w:val="24"/>
          <w:lang w:eastAsia="ru-RU"/>
        </w:rPr>
        <w:t>предпенсионеры</w:t>
      </w:r>
      <w:proofErr w:type="spellEnd"/>
      <w:r w:rsidRPr="00D37B90">
        <w:rPr>
          <w:rFonts w:ascii="Times New Roman" w:eastAsia="Times New Roman" w:hAnsi="Times New Roman"/>
          <w:sz w:val="24"/>
          <w:szCs w:val="24"/>
          <w:lang w:eastAsia="ru-RU"/>
        </w:rPr>
        <w:t xml:space="preserve"> освобождаются от налога на имущество и землю за один объект каждого вида: жилой дом, квартира или комната, гараж. Так, если, например, у льготника в собственности имеется квартира, дом и гараж, он освобождается в полном объеме от уплаты налога. А если он имеет две квартиры и дом, то у него будет право на льготу при уплате налога за дом, а также только за одну из квартир. </w:t>
      </w:r>
    </w:p>
    <w:p w:rsidR="00B56E64" w:rsidRPr="00D37B90" w:rsidRDefault="00B56E64" w:rsidP="00B56E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7B90">
        <w:rPr>
          <w:rFonts w:ascii="Times New Roman" w:eastAsia="Times New Roman" w:hAnsi="Times New Roman"/>
          <w:sz w:val="24"/>
          <w:szCs w:val="24"/>
          <w:lang w:eastAsia="ru-RU"/>
        </w:rPr>
        <w:t xml:space="preserve"> Пенсионеры и </w:t>
      </w:r>
      <w:proofErr w:type="spellStart"/>
      <w:r w:rsidRPr="00D37B90">
        <w:rPr>
          <w:rFonts w:ascii="Times New Roman" w:eastAsia="Times New Roman" w:hAnsi="Times New Roman"/>
          <w:sz w:val="24"/>
          <w:szCs w:val="24"/>
          <w:lang w:eastAsia="ru-RU"/>
        </w:rPr>
        <w:t>предпенсионеры</w:t>
      </w:r>
      <w:proofErr w:type="spellEnd"/>
      <w:r w:rsidRPr="00D37B90">
        <w:rPr>
          <w:rFonts w:ascii="Times New Roman" w:eastAsia="Times New Roman" w:hAnsi="Times New Roman"/>
          <w:sz w:val="24"/>
          <w:szCs w:val="24"/>
          <w:lang w:eastAsia="ru-RU"/>
        </w:rPr>
        <w:t xml:space="preserve"> могут уменьшить налогооблагаемую базу земельного участка на стоимость шести соток. О своем праве на льготы необходимо заявить одним из способов: лично в налоговой инспекции, через «Личный кабинет налогоплательщика для физических лиц», при личном визите в МФЦ, а также направить заявление почтой. Необходимо отметить, что статус «</w:t>
      </w:r>
      <w:proofErr w:type="spellStart"/>
      <w:r w:rsidRPr="00D37B90">
        <w:rPr>
          <w:rFonts w:ascii="Times New Roman" w:eastAsia="Times New Roman" w:hAnsi="Times New Roman"/>
          <w:sz w:val="24"/>
          <w:szCs w:val="24"/>
          <w:lang w:eastAsia="ru-RU"/>
        </w:rPr>
        <w:t>предпенсионера</w:t>
      </w:r>
      <w:proofErr w:type="spellEnd"/>
      <w:r w:rsidRPr="00D37B90">
        <w:rPr>
          <w:rFonts w:ascii="Times New Roman" w:eastAsia="Times New Roman" w:hAnsi="Times New Roman"/>
          <w:sz w:val="24"/>
          <w:szCs w:val="24"/>
          <w:lang w:eastAsia="ru-RU"/>
        </w:rPr>
        <w:t>» присваивается и подтверждается Пенсионным фондом Российской Федерации на основании имеющихся у него данных. </w:t>
      </w:r>
    </w:p>
    <w:p w:rsidR="00B56E64" w:rsidRPr="00D37B90" w:rsidRDefault="00B56E64" w:rsidP="00B56E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7B90">
        <w:rPr>
          <w:rFonts w:ascii="Times New Roman" w:eastAsia="Times New Roman" w:hAnsi="Times New Roman"/>
          <w:sz w:val="24"/>
          <w:szCs w:val="24"/>
          <w:lang w:eastAsia="ru-RU"/>
        </w:rPr>
        <w:t>Заявлять о праве на льготу нужно не всем. Если гражданин пользовался налоговыми льготами ранее – к примеру, если пенсионер уже был освобожден от налога на квартиру, то повторно писать заявление в налоговую службу на землю не требуется. Льгота применится автоматически. </w:t>
      </w:r>
    </w:p>
    <w:p w:rsidR="00B56E64" w:rsidRPr="00D37B90" w:rsidRDefault="00B56E64" w:rsidP="00B56E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7B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56E64" w:rsidRPr="008213FA" w:rsidRDefault="00B56E64" w:rsidP="00B56E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213FA">
        <w:rPr>
          <w:rFonts w:ascii="Times New Roman" w:eastAsia="Times New Roman" w:hAnsi="Times New Roman"/>
          <w:b/>
          <w:sz w:val="24"/>
          <w:szCs w:val="24"/>
          <w:lang w:eastAsia="ru-RU"/>
        </w:rPr>
        <w:t>Вопрос: Я инвалид 3 группы. Имею ли я право на льготу по транспортному налогу? </w:t>
      </w:r>
    </w:p>
    <w:p w:rsidR="00B56E64" w:rsidRPr="00D37B90" w:rsidRDefault="00B56E64" w:rsidP="00B56E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13FA">
        <w:rPr>
          <w:rFonts w:ascii="Times New Roman" w:eastAsia="Times New Roman" w:hAnsi="Times New Roman"/>
          <w:b/>
          <w:sz w:val="24"/>
          <w:szCs w:val="24"/>
          <w:lang w:eastAsia="ru-RU"/>
        </w:rPr>
        <w:t>Ответ:</w:t>
      </w:r>
      <w:r w:rsidRPr="00D37B90">
        <w:rPr>
          <w:rFonts w:ascii="Times New Roman" w:eastAsia="Times New Roman" w:hAnsi="Times New Roman"/>
          <w:sz w:val="24"/>
          <w:szCs w:val="24"/>
          <w:lang w:eastAsia="ru-RU"/>
        </w:rPr>
        <w:t xml:space="preserve"> Нет, не имеете. От уплаты транспортного налога на территории Республики Коми освобождаются: Герои Советского Союза, Герои Российской Федерации, граждане, награжденные орденами Славы трех степеней; граждане, подвергшиеся воздействию радиации вследствие чернобыльской катастрофы; инвалиды I и II групп и инвалиды с детства при условии, что мощность двигателя транспортного средства, находящегося в их собственности, не превышает 135 лошадиных сил; </w:t>
      </w:r>
      <w:proofErr w:type="gramStart"/>
      <w:r w:rsidRPr="00D37B90">
        <w:rPr>
          <w:rFonts w:ascii="Times New Roman" w:eastAsia="Times New Roman" w:hAnsi="Times New Roman"/>
          <w:sz w:val="24"/>
          <w:szCs w:val="24"/>
          <w:lang w:eastAsia="ru-RU"/>
        </w:rPr>
        <w:t>участники Великой Отечественной войны, других боевых операций по защите СССР из числа военнослужащих, проходивших службу в воинских частях, штабах и учреждениях, входивших в состав действующей армии, и бывшие партизаны; члены семей военнослужащих, потерявших кормильца; крестьянские (фермерские) хозяйства, занимающиеся производством сельскохозяйственной продукции, если выручка от ее реализации превышает 50 процентов общей суммы выручки от реализации продукции (работ, услуг).</w:t>
      </w:r>
      <w:proofErr w:type="gramEnd"/>
      <w:r w:rsidRPr="00D37B90">
        <w:rPr>
          <w:rFonts w:ascii="Times New Roman" w:eastAsia="Times New Roman" w:hAnsi="Times New Roman"/>
          <w:sz w:val="24"/>
          <w:szCs w:val="24"/>
          <w:lang w:eastAsia="ru-RU"/>
        </w:rPr>
        <w:t xml:space="preserve"> Льгота предоставляется в отношении одного зарегистрированного на данное физическое лицо транспортного средства по выбору налогоплательщика. Налогоплательщик - физическое лицо самостоятельно представляет в налоговый орган по месту нахождения транспортного средства заявление на предоставление льготы по налогу и документы, подтверждающие его право на получение льготы. </w:t>
      </w:r>
    </w:p>
    <w:p w:rsidR="00B56E64" w:rsidRPr="00D37B90" w:rsidRDefault="00B56E64" w:rsidP="00B56E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7B90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56E64" w:rsidRPr="008213FA" w:rsidRDefault="00B56E64" w:rsidP="00B56E6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213FA">
        <w:rPr>
          <w:rFonts w:ascii="Times New Roman" w:eastAsia="Times New Roman" w:hAnsi="Times New Roman"/>
          <w:b/>
          <w:sz w:val="24"/>
          <w:szCs w:val="24"/>
          <w:lang w:eastAsia="ru-RU"/>
        </w:rPr>
        <w:t>Вопрос: Что делать, если в налоговое уведомление начислен налог за гараж, который я продал? </w:t>
      </w:r>
    </w:p>
    <w:p w:rsidR="00B56E64" w:rsidRPr="00D37B90" w:rsidRDefault="00B56E64" w:rsidP="00B56E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13FA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Ответ:</w:t>
      </w:r>
      <w:r w:rsidRPr="00D37B90"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Сообщить о некорректных сведениях, указанных в налоговом уведомлении позволит сервис "Обратиться в ФНС России" на сайте(www.nalog.ru). Для удобства налогоплательщиков в сервисе выделены основные группы ситуаций, по которым чаще всего поступают обращения: об объектах налогообложения и расчете налога, о персональных данных и применении льгот. Для составления сообщения необходимо: выбрать интересующий вопрос, указать номер налогового уведомления, в котором содержатся некорректные сведения, заполнить поле, в каком именно реквизите документа была допущена ошибка, указать номер инспекции, которая ее допустила. Если информация, которую сообщил налогоплательщик, подтвердится - инспекция произведет перерасчет налога и уведомит об этом налогоплательщика, а если не подтвердится - будет направлен соответствующий ответ.</w:t>
      </w:r>
    </w:p>
    <w:p w:rsidR="00B56E64" w:rsidRDefault="00B56E64" w:rsidP="00B56E64"/>
    <w:p w:rsidR="00CB6A97" w:rsidRDefault="00CB6A97">
      <w:bookmarkStart w:id="0" w:name="_GoBack"/>
      <w:bookmarkEnd w:id="0"/>
    </w:p>
    <w:sectPr w:rsidR="00CB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E64"/>
    <w:rsid w:val="003B66FA"/>
    <w:rsid w:val="005808E8"/>
    <w:rsid w:val="009E1350"/>
    <w:rsid w:val="00A91E59"/>
    <w:rsid w:val="00AB6D80"/>
    <w:rsid w:val="00B41F88"/>
    <w:rsid w:val="00B56E64"/>
    <w:rsid w:val="00C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E6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E6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Елена Леонидовна</dc:creator>
  <cp:lastModifiedBy>Белякова Елена Леонидовна</cp:lastModifiedBy>
  <cp:revision>1</cp:revision>
  <dcterms:created xsi:type="dcterms:W3CDTF">2020-09-11T06:42:00Z</dcterms:created>
  <dcterms:modified xsi:type="dcterms:W3CDTF">2020-09-11T06:43:00Z</dcterms:modified>
</cp:coreProperties>
</file>